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59B" w14:textId="19495CC6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/1/202</w:t>
      </w:r>
      <w:r w:rsidR="00CB6D37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58015AD4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ABM/1/202</w:t>
      </w:r>
      <w:r w:rsidR="00CB6D3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CB6D37">
        <w:rPr>
          <w:rFonts w:ascii="Bio Sans" w:hAnsi="Bio Sans" w:cstheme="minorHAnsi"/>
          <w:sz w:val="18"/>
          <w:szCs w:val="18"/>
          <w:lang w:eastAsia="ar-SA"/>
        </w:rPr>
        <w:t>12</w:t>
      </w:r>
      <w:r w:rsidR="005D7623">
        <w:rPr>
          <w:rFonts w:ascii="Bio Sans" w:hAnsi="Bio Sans" w:cstheme="minorHAnsi"/>
          <w:sz w:val="18"/>
          <w:szCs w:val="18"/>
          <w:lang w:eastAsia="ar-SA"/>
        </w:rPr>
        <w:t>.</w:t>
      </w:r>
      <w:r w:rsidR="00CB6D37">
        <w:rPr>
          <w:rFonts w:ascii="Bio Sans" w:hAnsi="Bio Sans" w:cstheme="minorHAnsi"/>
          <w:sz w:val="18"/>
          <w:szCs w:val="18"/>
          <w:lang w:eastAsia="ar-SA"/>
        </w:rPr>
        <w:t>01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.202</w:t>
      </w:r>
      <w:r w:rsidR="00CB6D37">
        <w:rPr>
          <w:rFonts w:ascii="Bio Sans" w:hAnsi="Bio Sans" w:cstheme="minorHAnsi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 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„</w:t>
      </w:r>
      <w:r w:rsidR="00CB6D37" w:rsidRPr="00CB6D37">
        <w:rPr>
          <w:rFonts w:ascii="Bio Sans" w:hAnsi="Bio Sans" w:cstheme="minorHAnsi"/>
          <w:b/>
          <w:color w:val="000000"/>
          <w:sz w:val="18"/>
          <w:szCs w:val="18"/>
        </w:rPr>
        <w:t>Usługi polegającej na zbudowaniu prototypowych stanowisk do automatyzacji operacji produkcyjnych na podstawie analizy konstrukcji sondy pod kątem automatyzacji procesu jej wytwarzania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="001A3D38"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41F0673D" w:rsidR="001A3D38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3EB5730A" w14:textId="5AB88503" w:rsidR="00E83A6B" w:rsidRPr="00E83A6B" w:rsidRDefault="00E83A6B" w:rsidP="00E83A6B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77777777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 xml:space="preserve">Oferent </w:t>
      </w:r>
      <w:r w:rsidR="00E83A6B" w:rsidRPr="00E83A6B">
        <w:rPr>
          <w:rFonts w:ascii="Bio Sans" w:hAnsi="Bio Sans" w:cstheme="minorHAnsi"/>
          <w:sz w:val="18"/>
          <w:szCs w:val="18"/>
        </w:rPr>
        <w:t>posiada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7F4C333F" w:rsidR="00E83A6B" w:rsidRPr="00E83A6B" w:rsidRDefault="00E83A6B" w:rsidP="005D7623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>
        <w:rPr>
          <w:rFonts w:ascii="Bio Sans" w:hAnsi="Bio Sans" w:cstheme="minorHAnsi"/>
          <w:sz w:val="18"/>
          <w:szCs w:val="18"/>
        </w:rPr>
        <w:t>je</w:t>
      </w:r>
      <w:r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wykonania przedmiotu zamówienia:</w:t>
      </w:r>
    </w:p>
    <w:p w14:paraId="64EB713C" w14:textId="77777777" w:rsidR="00CB6D37" w:rsidRDefault="00CB6D37" w:rsidP="00CB6D37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spacing w:after="60" w:line="276" w:lineRule="auto"/>
        <w:ind w:left="567" w:firstLine="0"/>
        <w:jc w:val="both"/>
        <w:rPr>
          <w:rFonts w:ascii="Bio Sans" w:hAnsi="Bio Sans" w:cstheme="minorHAnsi"/>
          <w:sz w:val="18"/>
          <w:szCs w:val="18"/>
        </w:rPr>
      </w:pPr>
      <w:r w:rsidRPr="00CB6D37">
        <w:rPr>
          <w:rFonts w:ascii="Bio Sans" w:hAnsi="Bio Sans" w:cstheme="minorHAnsi"/>
          <w:sz w:val="18"/>
          <w:szCs w:val="18"/>
        </w:rPr>
        <w:t>Posiada</w:t>
      </w:r>
      <w:r>
        <w:rPr>
          <w:rFonts w:ascii="Bio Sans" w:hAnsi="Bio Sans" w:cstheme="minorHAnsi"/>
          <w:sz w:val="18"/>
          <w:szCs w:val="18"/>
        </w:rPr>
        <w:t xml:space="preserve">ją </w:t>
      </w:r>
      <w:r w:rsidRPr="00CB6D37">
        <w:rPr>
          <w:rFonts w:ascii="Bio Sans" w:hAnsi="Bio Sans" w:cstheme="minorHAnsi"/>
          <w:sz w:val="18"/>
          <w:szCs w:val="18"/>
        </w:rPr>
        <w:t>doświadczeni</w:t>
      </w:r>
      <w:r>
        <w:rPr>
          <w:rFonts w:ascii="Bio Sans" w:hAnsi="Bio Sans" w:cstheme="minorHAnsi"/>
          <w:sz w:val="18"/>
          <w:szCs w:val="18"/>
        </w:rPr>
        <w:t>e</w:t>
      </w:r>
      <w:r w:rsidRPr="00CB6D37">
        <w:rPr>
          <w:rFonts w:ascii="Bio Sans" w:hAnsi="Bio Sans" w:cstheme="minorHAnsi"/>
          <w:sz w:val="18"/>
          <w:szCs w:val="18"/>
        </w:rPr>
        <w:t xml:space="preserve"> w zakresie budowy prototypów automatycznych stanowisk produkcyjnych stosowanych w branży sprzętu medycznego, wyposażonych w systemy sterowania oparte o sterowniki PLC co najmniej 3 szt.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(Oferent przedstawi dokumenty takie jak: portfolio, referencje, zaświadczenia lub inne)</w:t>
      </w:r>
    </w:p>
    <w:p w14:paraId="3CBFC1C8" w14:textId="400683E9" w:rsidR="00CB6D37" w:rsidRPr="00CB6D37" w:rsidRDefault="00CB6D37" w:rsidP="00CB6D37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spacing w:after="60" w:line="276" w:lineRule="auto"/>
        <w:ind w:left="567" w:firstLine="0"/>
        <w:jc w:val="both"/>
        <w:rPr>
          <w:rFonts w:ascii="Bio Sans" w:hAnsi="Bio Sans" w:cstheme="minorHAnsi"/>
          <w:sz w:val="18"/>
          <w:szCs w:val="18"/>
        </w:rPr>
      </w:pPr>
      <w:r w:rsidRPr="00CB6D37">
        <w:rPr>
          <w:rFonts w:ascii="Bio Sans" w:hAnsi="Bio Sans" w:cstheme="minorHAnsi"/>
          <w:sz w:val="18"/>
          <w:szCs w:val="18"/>
        </w:rPr>
        <w:t>Posiada</w:t>
      </w:r>
      <w:r>
        <w:rPr>
          <w:rFonts w:ascii="Bio Sans" w:hAnsi="Bio Sans" w:cstheme="minorHAnsi"/>
          <w:sz w:val="18"/>
          <w:szCs w:val="18"/>
        </w:rPr>
        <w:t>ją</w:t>
      </w:r>
      <w:r w:rsidRPr="00CB6D37">
        <w:rPr>
          <w:rFonts w:ascii="Bio Sans" w:hAnsi="Bio Sans" w:cstheme="minorHAnsi"/>
          <w:sz w:val="18"/>
          <w:szCs w:val="18"/>
        </w:rPr>
        <w:t xml:space="preserve"> doświadczenie w przygotowywaniu oraz pozytywnym przeprowadzeniu kwalifikacji instalacyjnej/operacyjnej opracowanych prototypowych stanowisk produkcyjnych (co najmniej 3 szt.).</w:t>
      </w:r>
    </w:p>
    <w:p w14:paraId="1A834F8B" w14:textId="54FF5916" w:rsidR="005D7623" w:rsidRPr="00CB6D37" w:rsidRDefault="005D7623" w:rsidP="00CB6D37">
      <w:pPr>
        <w:tabs>
          <w:tab w:val="left" w:pos="993"/>
        </w:tabs>
        <w:autoSpaceDE w:val="0"/>
        <w:spacing w:after="60" w:line="276" w:lineRule="auto"/>
        <w:ind w:left="567"/>
        <w:jc w:val="both"/>
        <w:rPr>
          <w:rFonts w:ascii="Bio Sans" w:hAnsi="Bio Sans" w:cstheme="minorHAnsi"/>
          <w:sz w:val="18"/>
          <w:szCs w:val="18"/>
        </w:rPr>
      </w:pPr>
      <w:r w:rsidRPr="00CB6D37">
        <w:rPr>
          <w:rFonts w:ascii="Bio Sans" w:hAnsi="Bio Sans" w:cstheme="minorHAnsi"/>
          <w:sz w:val="18"/>
          <w:szCs w:val="18"/>
        </w:rPr>
        <w:t>(Oferent przedstawi dokumenty potwierdzające doświadczenie takie jak: umowy, protokoły odbioru, referencje lub inne)</w:t>
      </w:r>
    </w:p>
    <w:p w14:paraId="0E18A72C" w14:textId="77777777" w:rsidR="005D7623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77777777" w:rsid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posiada odpowiednie zaplecze infrastrukturalne, umożliwiające wykonania realizację przedmiotu zamówienia,</w:t>
      </w:r>
    </w:p>
    <w:p w14:paraId="44F1F94A" w14:textId="4C61456E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588F3D76" w14:textId="77777777" w:rsidR="005D7623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>znajduje się w sytuacji ekonomicznej i finansowej zapewniającej wykonanie zamówienia,</w:t>
      </w:r>
    </w:p>
    <w:p w14:paraId="6FD85285" w14:textId="77777777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3E609F44" w14:textId="6A02287E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6608C015" w14:textId="7F75C4FF" w:rsidR="00E83A6B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>nie zostali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24E8336E" w14:textId="78DCC586" w:rsidR="00E83A6B" w:rsidRPr="00132347" w:rsidRDefault="00F0616E" w:rsidP="00E83A6B">
      <w:pPr>
        <w:pStyle w:val="Default"/>
        <w:numPr>
          <w:ilvl w:val="0"/>
          <w:numId w:val="34"/>
        </w:numPr>
        <w:spacing w:before="60" w:after="60" w:line="276" w:lineRule="auto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lastRenderedPageBreak/>
        <w:t>Zamawiającym lub osobami upoważnionymi do zaciągania zobowiązań w imieniu Zamawiającego lub 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F0616E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F0616E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lastRenderedPageBreak/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0C6511B0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D7623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C89A" w14:textId="77777777" w:rsidR="00E706A9" w:rsidRDefault="00E706A9" w:rsidP="00E55E18">
      <w:r>
        <w:separator/>
      </w:r>
    </w:p>
  </w:endnote>
  <w:endnote w:type="continuationSeparator" w:id="0">
    <w:p w14:paraId="43644377" w14:textId="77777777" w:rsidR="00E706A9" w:rsidRDefault="00E706A9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>Projekt współfinansowany przez Agencję Badań Medycznych ze środków publicznych w ramach Konkursu dla przedsiębiorstw na finansowanie opracowania, oceny działania, oceny klinicznej innowacyjnych wyrobów medycznych pt „Development of an innovative device with a dedicated probe for intraoperative cryoanalgesia to implement a unique and effective pain management therapy for cardiothoracic surgery”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D57F" w14:textId="77777777" w:rsidR="00E706A9" w:rsidRDefault="00E706A9" w:rsidP="00E55E18">
      <w:r>
        <w:separator/>
      </w:r>
    </w:p>
  </w:footnote>
  <w:footnote w:type="continuationSeparator" w:id="0">
    <w:p w14:paraId="19D6224F" w14:textId="77777777" w:rsidR="00E706A9" w:rsidRDefault="00E706A9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1CC7" w14:textId="7C1BBE5A" w:rsidR="00E55E18" w:rsidRDefault="00E55E18">
    <w:pPr>
      <w:pStyle w:val="Nagwek"/>
    </w:pPr>
    <w:r>
      <w:rPr>
        <w:noProof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669">
    <w:abstractNumId w:val="3"/>
  </w:num>
  <w:num w:numId="2" w16cid:durableId="506091551">
    <w:abstractNumId w:val="18"/>
  </w:num>
  <w:num w:numId="3" w16cid:durableId="155070084">
    <w:abstractNumId w:val="10"/>
  </w:num>
  <w:num w:numId="4" w16cid:durableId="1894808510">
    <w:abstractNumId w:val="21"/>
  </w:num>
  <w:num w:numId="5" w16cid:durableId="212691609">
    <w:abstractNumId w:val="19"/>
  </w:num>
  <w:num w:numId="6" w16cid:durableId="730470928">
    <w:abstractNumId w:val="31"/>
  </w:num>
  <w:num w:numId="7" w16cid:durableId="75132378">
    <w:abstractNumId w:val="28"/>
  </w:num>
  <w:num w:numId="8" w16cid:durableId="553195294">
    <w:abstractNumId w:val="22"/>
  </w:num>
  <w:num w:numId="9" w16cid:durableId="373390168">
    <w:abstractNumId w:val="24"/>
  </w:num>
  <w:num w:numId="10" w16cid:durableId="1099176681">
    <w:abstractNumId w:val="0"/>
  </w:num>
  <w:num w:numId="11" w16cid:durableId="323238672">
    <w:abstractNumId w:val="5"/>
  </w:num>
  <w:num w:numId="12" w16cid:durableId="741028933">
    <w:abstractNumId w:val="41"/>
  </w:num>
  <w:num w:numId="13" w16cid:durableId="899555816">
    <w:abstractNumId w:val="40"/>
  </w:num>
  <w:num w:numId="14" w16cid:durableId="1914075656">
    <w:abstractNumId w:val="1"/>
  </w:num>
  <w:num w:numId="15" w16cid:durableId="800877670">
    <w:abstractNumId w:val="9"/>
  </w:num>
  <w:num w:numId="16" w16cid:durableId="1758936544">
    <w:abstractNumId w:val="26"/>
  </w:num>
  <w:num w:numId="17" w16cid:durableId="673846618">
    <w:abstractNumId w:val="38"/>
  </w:num>
  <w:num w:numId="18" w16cid:durableId="1231497326">
    <w:abstractNumId w:val="13"/>
  </w:num>
  <w:num w:numId="19" w16cid:durableId="1233078812">
    <w:abstractNumId w:val="8"/>
  </w:num>
  <w:num w:numId="20" w16cid:durableId="2142990325">
    <w:abstractNumId w:val="36"/>
  </w:num>
  <w:num w:numId="21" w16cid:durableId="786044364">
    <w:abstractNumId w:val="33"/>
  </w:num>
  <w:num w:numId="22" w16cid:durableId="287978146">
    <w:abstractNumId w:val="14"/>
  </w:num>
  <w:num w:numId="23" w16cid:durableId="594217637">
    <w:abstractNumId w:val="17"/>
  </w:num>
  <w:num w:numId="24" w16cid:durableId="67459439">
    <w:abstractNumId w:val="32"/>
  </w:num>
  <w:num w:numId="25" w16cid:durableId="1392659863">
    <w:abstractNumId w:val="25"/>
  </w:num>
  <w:num w:numId="26" w16cid:durableId="1513451261">
    <w:abstractNumId w:val="20"/>
  </w:num>
  <w:num w:numId="27" w16cid:durableId="1836725581">
    <w:abstractNumId w:val="39"/>
  </w:num>
  <w:num w:numId="28" w16cid:durableId="1168247730">
    <w:abstractNumId w:val="27"/>
  </w:num>
  <w:num w:numId="29" w16cid:durableId="217128226">
    <w:abstractNumId w:val="2"/>
  </w:num>
  <w:num w:numId="30" w16cid:durableId="1210650288">
    <w:abstractNumId w:val="4"/>
  </w:num>
  <w:num w:numId="31" w16cid:durableId="766928445">
    <w:abstractNumId w:val="6"/>
  </w:num>
  <w:num w:numId="32" w16cid:durableId="552887154">
    <w:abstractNumId w:val="35"/>
  </w:num>
  <w:num w:numId="33" w16cid:durableId="367996392">
    <w:abstractNumId w:val="37"/>
  </w:num>
  <w:num w:numId="34" w16cid:durableId="1730108617">
    <w:abstractNumId w:val="29"/>
  </w:num>
  <w:num w:numId="35" w16cid:durableId="1045761498">
    <w:abstractNumId w:val="11"/>
  </w:num>
  <w:num w:numId="36" w16cid:durableId="1216701275">
    <w:abstractNumId w:val="30"/>
  </w:num>
  <w:num w:numId="37" w16cid:durableId="17463504">
    <w:abstractNumId w:val="12"/>
  </w:num>
  <w:num w:numId="38" w16cid:durableId="687099448">
    <w:abstractNumId w:val="7"/>
  </w:num>
  <w:num w:numId="39" w16cid:durableId="1999571316">
    <w:abstractNumId w:val="34"/>
  </w:num>
  <w:num w:numId="40" w16cid:durableId="506091209">
    <w:abstractNumId w:val="15"/>
  </w:num>
  <w:num w:numId="41" w16cid:durableId="1040933948">
    <w:abstractNumId w:val="16"/>
  </w:num>
  <w:num w:numId="42" w16cid:durableId="577136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9110D"/>
    <w:rsid w:val="000E1F0A"/>
    <w:rsid w:val="00132347"/>
    <w:rsid w:val="001A3D38"/>
    <w:rsid w:val="0020214D"/>
    <w:rsid w:val="00386271"/>
    <w:rsid w:val="0043676B"/>
    <w:rsid w:val="0048389D"/>
    <w:rsid w:val="004C254F"/>
    <w:rsid w:val="004F77E2"/>
    <w:rsid w:val="00516090"/>
    <w:rsid w:val="005D7623"/>
    <w:rsid w:val="006B2299"/>
    <w:rsid w:val="00741569"/>
    <w:rsid w:val="007D54C9"/>
    <w:rsid w:val="008404CE"/>
    <w:rsid w:val="009D351A"/>
    <w:rsid w:val="009F1857"/>
    <w:rsid w:val="00AC339B"/>
    <w:rsid w:val="00AF44CC"/>
    <w:rsid w:val="00C42153"/>
    <w:rsid w:val="00C954ED"/>
    <w:rsid w:val="00CB6D37"/>
    <w:rsid w:val="00D4364C"/>
    <w:rsid w:val="00E55E18"/>
    <w:rsid w:val="00E706A9"/>
    <w:rsid w:val="00E83A6B"/>
    <w:rsid w:val="00F0616E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48A2"/>
  <w15:chartTrackingRefBased/>
  <w15:docId w15:val="{51B94C10-9A61-450A-842A-E792F84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80E6-629F-47C0-AAD9-4AAB8C2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Alicja Ostrowska</cp:lastModifiedBy>
  <cp:revision>4</cp:revision>
  <dcterms:created xsi:type="dcterms:W3CDTF">2023-03-07T07:34:00Z</dcterms:created>
  <dcterms:modified xsi:type="dcterms:W3CDTF">2024-01-09T11:51:00Z</dcterms:modified>
</cp:coreProperties>
</file>